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8DAD" w14:textId="77777777" w:rsidR="00267AEA" w:rsidRDefault="00E27BDD">
      <w:pPr>
        <w:pStyle w:val="TitelII"/>
        <w:pBdr>
          <w:bottom w:val="single" w:sz="4" w:space="1" w:color="000000" w:themeColor="text1"/>
        </w:pBdr>
        <w:rPr>
          <w:szCs w:val="24"/>
        </w:rPr>
      </w:pPr>
      <w:r>
        <w:rPr>
          <w:szCs w:val="24"/>
        </w:rPr>
        <w:t xml:space="preserve">Demande de versement d’un acompte pour la transmission des données au dépouillement centralisé </w:t>
      </w:r>
    </w:p>
    <w:p w14:paraId="4B130BAD" w14:textId="7B765872" w:rsidR="00267AEA" w:rsidRDefault="00E27BDD">
      <w:r>
        <w:t>Conformément à l’art. </w:t>
      </w:r>
      <w:r w:rsidR="004315C2">
        <w:t>8</w:t>
      </w:r>
      <w:r>
        <w:t xml:space="preserve">, ch. 4, du contrat concernant la livraison des données économiques </w:t>
      </w:r>
      <w:r w:rsidR="004315C2">
        <w:t>8</w:t>
      </w:r>
      <w:r>
        <w:t xml:space="preserve"> d’exploitation au Dépouillement centralisé </w:t>
      </w:r>
      <w:r w:rsidR="004315C2" w:rsidRPr="004315C2">
        <w:t>des données comptables (DC-Cta)</w:t>
      </w:r>
      <w:r>
        <w:t xml:space="preserve">, durant le mois de mai de l’année de bouclement, la fiduciaire peut déposer une demande auprès de l’OFAG pour le versement d’un acompte à hauteur de 40 % de l’indemnisation prévue. Le solde est versé avant la fin de l’année. </w:t>
      </w:r>
    </w:p>
    <w:p w14:paraId="34B3BFEB" w14:textId="77777777" w:rsidR="00267AEA" w:rsidRDefault="00267AEA"/>
    <w:p w14:paraId="6ED66C91" w14:textId="77777777" w:rsidR="00267AEA" w:rsidRDefault="00E27BDD">
      <w:r>
        <w:t>L’inscription a lieu au moyen du présent formulaire.</w:t>
      </w:r>
    </w:p>
    <w:p w14:paraId="330FDA7B" w14:textId="77777777" w:rsidR="00267AEA" w:rsidRDefault="00267AEA"/>
    <w:p w14:paraId="023D786E" w14:textId="77777777" w:rsidR="00267AEA" w:rsidRDefault="00E27BDD">
      <w:pPr>
        <w:rPr>
          <w:b/>
          <w:bCs/>
          <w:szCs w:val="20"/>
        </w:rPr>
      </w:pPr>
      <w:r>
        <w:rPr>
          <w:b/>
          <w:bCs/>
          <w:szCs w:val="20"/>
        </w:rPr>
        <w:t xml:space="preserve">Fiduciaire 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267AEA" w14:paraId="6C3CBAE0" w14:textId="77777777">
        <w:tc>
          <w:tcPr>
            <w:tcW w:w="9180" w:type="dxa"/>
          </w:tcPr>
          <w:p w14:paraId="0B41BBFA" w14:textId="77777777" w:rsidR="00267AEA" w:rsidRDefault="00E27BDD">
            <w:pPr>
              <w:spacing w:before="240"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Nom : </w:t>
            </w:r>
            <w:r>
              <w:rPr>
                <w:szCs w:val="20"/>
              </w:rPr>
              <w:t>…………………………………………………………………………………………………....…..….</w:t>
            </w:r>
          </w:p>
          <w:p w14:paraId="73D51925" w14:textId="77777777" w:rsidR="00267AEA" w:rsidRDefault="00E27BDD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Adresse : </w:t>
            </w:r>
            <w:r>
              <w:rPr>
                <w:szCs w:val="20"/>
              </w:rPr>
              <w:t>……………………………………………………….……………………………………………….</w:t>
            </w:r>
          </w:p>
          <w:p w14:paraId="5132A188" w14:textId="77777777" w:rsidR="00267AEA" w:rsidRDefault="00E27BDD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NPA, Localité : </w:t>
            </w:r>
            <w:r>
              <w:rPr>
                <w:szCs w:val="20"/>
              </w:rPr>
              <w:t>……………………………………………………………………….………………………...</w:t>
            </w:r>
          </w:p>
          <w:p w14:paraId="1E6BCE20" w14:textId="77777777" w:rsidR="00267AEA" w:rsidRDefault="00E27BDD">
            <w:pPr>
              <w:spacing w:line="480" w:lineRule="auto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Téléphone :............................................................................................................................................</w:t>
            </w:r>
          </w:p>
          <w:p w14:paraId="28CF74CC" w14:textId="77777777" w:rsidR="00267AEA" w:rsidRDefault="00E27BDD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E-mail : </w:t>
            </w:r>
            <w:r>
              <w:rPr>
                <w:szCs w:val="20"/>
              </w:rPr>
              <w:t>………………………………………………………………………………….………......................</w:t>
            </w:r>
          </w:p>
          <w:p w14:paraId="39C0816A" w14:textId="77777777" w:rsidR="00267AEA" w:rsidRDefault="00E27BDD">
            <w:pPr>
              <w:spacing w:line="480" w:lineRule="auto"/>
              <w:rPr>
                <w:bCs/>
                <w:szCs w:val="20"/>
              </w:rPr>
            </w:pPr>
            <w:r>
              <w:rPr>
                <w:bCs/>
                <w:i/>
                <w:szCs w:val="20"/>
              </w:rPr>
              <w:t>Nom de la banque, localité</w:t>
            </w:r>
            <w:r>
              <w:rPr>
                <w:bCs/>
                <w:szCs w:val="20"/>
              </w:rPr>
              <w:t> :...................................................................................................................</w:t>
            </w:r>
          </w:p>
          <w:p w14:paraId="2931880A" w14:textId="77777777" w:rsidR="00267AEA" w:rsidRDefault="00E27BDD">
            <w:pPr>
              <w:spacing w:line="480" w:lineRule="auto"/>
              <w:rPr>
                <w:i/>
                <w:szCs w:val="20"/>
              </w:rPr>
            </w:pPr>
            <w:r>
              <w:rPr>
                <w:bCs/>
                <w:i/>
                <w:szCs w:val="20"/>
              </w:rPr>
              <w:t>N</w:t>
            </w:r>
            <w:r>
              <w:rPr>
                <w:bCs/>
                <w:i/>
                <w:szCs w:val="20"/>
                <w:vertAlign w:val="superscript"/>
              </w:rPr>
              <w:t>o</w:t>
            </w:r>
            <w:r>
              <w:rPr>
                <w:bCs/>
                <w:i/>
                <w:szCs w:val="20"/>
              </w:rPr>
              <w:t xml:space="preserve"> IBAN :…………………………………………………………………………………………………..……</w:t>
            </w:r>
          </w:p>
        </w:tc>
      </w:tr>
    </w:tbl>
    <w:p w14:paraId="70DA1C02" w14:textId="77777777" w:rsidR="00267AEA" w:rsidRDefault="00267AEA">
      <w:pPr>
        <w:rPr>
          <w:b/>
          <w:bCs/>
        </w:rPr>
      </w:pPr>
    </w:p>
    <w:p w14:paraId="7A7163A5" w14:textId="54B967C7" w:rsidR="00267AEA" w:rsidRDefault="00267AEA"/>
    <w:p w14:paraId="67CF12B6" w14:textId="77777777" w:rsidR="00B9228C" w:rsidRDefault="00B9228C"/>
    <w:p w14:paraId="48AB9CBD" w14:textId="0D4E7BB4" w:rsidR="00267AEA" w:rsidRDefault="00E27B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Estim</w:t>
      </w:r>
      <w:r w:rsidR="00981FDF">
        <w:rPr>
          <w:b/>
          <w:bCs/>
          <w:sz w:val="24"/>
          <w:szCs w:val="24"/>
        </w:rPr>
        <w:t xml:space="preserve">ation actuelle pour l’année </w:t>
      </w:r>
      <w:r w:rsidR="004315C2">
        <w:rPr>
          <w:b/>
          <w:bCs/>
          <w:sz w:val="24"/>
          <w:szCs w:val="24"/>
        </w:rPr>
        <w:t>2024</w:t>
      </w:r>
    </w:p>
    <w:p w14:paraId="7AA8D87F" w14:textId="77777777" w:rsidR="00267AEA" w:rsidRDefault="00267AE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1"/>
        <w:gridCol w:w="1429"/>
        <w:gridCol w:w="1372"/>
        <w:gridCol w:w="1339"/>
      </w:tblGrid>
      <w:tr w:rsidR="00267AEA" w14:paraId="184303EA" w14:textId="77777777" w:rsidTr="00B9228C">
        <w:tc>
          <w:tcPr>
            <w:tcW w:w="4921" w:type="dxa"/>
            <w:shd w:val="clear" w:color="auto" w:fill="D9D9D9" w:themeFill="background1" w:themeFillShade="D9"/>
          </w:tcPr>
          <w:p w14:paraId="3A86782C" w14:textId="77777777" w:rsidR="00267AEA" w:rsidRDefault="00E27BDD">
            <w:pPr>
              <w:rPr>
                <w:b/>
              </w:rPr>
            </w:pPr>
            <w:r>
              <w:rPr>
                <w:b/>
              </w:rPr>
              <w:t>Critère</w:t>
            </w:r>
          </w:p>
        </w:tc>
        <w:tc>
          <w:tcPr>
            <w:tcW w:w="142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3BD0986" w14:textId="77777777" w:rsidR="00267AEA" w:rsidRDefault="00E27BDD" w:rsidP="00B9228C">
            <w:pPr>
              <w:jc w:val="right"/>
              <w:rPr>
                <w:b/>
              </w:rPr>
            </w:pPr>
            <w:r>
              <w:rPr>
                <w:b/>
              </w:rPr>
              <w:t>Nombre de bouclements (A)</w:t>
            </w:r>
          </w:p>
        </w:tc>
        <w:tc>
          <w:tcPr>
            <w:tcW w:w="13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62335D8" w14:textId="49CCCCED" w:rsidR="00267AEA" w:rsidRDefault="00E27BDD" w:rsidP="00B9228C">
            <w:pPr>
              <w:jc w:val="right"/>
              <w:rPr>
                <w:b/>
              </w:rPr>
            </w:pPr>
            <w:r>
              <w:rPr>
                <w:b/>
              </w:rPr>
              <w:t xml:space="preserve">40 % du </w:t>
            </w:r>
            <w:r>
              <w:rPr>
                <w:b/>
              </w:rPr>
              <w:br/>
              <w:t xml:space="preserve">taux </w:t>
            </w:r>
            <w:r>
              <w:rPr>
                <w:b/>
              </w:rPr>
              <w:sym w:font="Symbol" w:char="F0C6"/>
            </w:r>
            <w:r>
              <w:rPr>
                <w:b/>
              </w:rPr>
              <w:t xml:space="preserve"> </w:t>
            </w:r>
            <w:r w:rsidR="004315C2">
              <w:rPr>
                <w:b/>
              </w:rPr>
              <w:t xml:space="preserve">attendu </w:t>
            </w:r>
            <w:r>
              <w:rPr>
                <w:b/>
              </w:rPr>
              <w:t>(B)</w:t>
            </w:r>
            <w:r w:rsidR="004315C2" w:rsidRPr="004315C2">
              <w:rPr>
                <w:bCs/>
                <w:vertAlign w:val="superscript"/>
              </w:rPr>
              <w:t>2)</w:t>
            </w:r>
          </w:p>
        </w:tc>
        <w:tc>
          <w:tcPr>
            <w:tcW w:w="13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FD562FA" w14:textId="77777777" w:rsidR="00267AEA" w:rsidRDefault="00E27BDD" w:rsidP="00B9228C">
            <w:pPr>
              <w:jc w:val="right"/>
              <w:rPr>
                <w:b/>
              </w:rPr>
            </w:pPr>
            <w:r>
              <w:rPr>
                <w:b/>
              </w:rPr>
              <w:t>Acompte (A*B)</w:t>
            </w:r>
          </w:p>
        </w:tc>
      </w:tr>
      <w:tr w:rsidR="00267AEA" w14:paraId="2E1F62EF" w14:textId="77777777" w:rsidTr="00B9228C">
        <w:tc>
          <w:tcPr>
            <w:tcW w:w="4921" w:type="dxa"/>
          </w:tcPr>
          <w:p w14:paraId="5DF9DB7B" w14:textId="21663C1D" w:rsidR="00267AEA" w:rsidRDefault="00E27BDD" w:rsidP="00B9228C">
            <w:pPr>
              <w:spacing w:before="120" w:after="120"/>
            </w:pPr>
            <w:r>
              <w:t>Bouclements comptables 20</w:t>
            </w:r>
            <w:r w:rsidR="00A36E20">
              <w:t>2</w:t>
            </w:r>
            <w:r w:rsidR="00B9228C">
              <w:t>3</w:t>
            </w:r>
            <w:r>
              <w:t xml:space="preserve"> de l'échantillon gestion d'exploitation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29" w:type="dxa"/>
          </w:tcPr>
          <w:p w14:paraId="5565F5B8" w14:textId="77777777" w:rsidR="00267AEA" w:rsidRDefault="00267AEA" w:rsidP="00B9228C">
            <w:pPr>
              <w:spacing w:before="120" w:after="120"/>
              <w:jc w:val="right"/>
            </w:pPr>
          </w:p>
        </w:tc>
        <w:tc>
          <w:tcPr>
            <w:tcW w:w="1372" w:type="dxa"/>
          </w:tcPr>
          <w:p w14:paraId="43906D3C" w14:textId="16EC54AD" w:rsidR="00267AEA" w:rsidRDefault="004315C2" w:rsidP="00B9228C">
            <w:pPr>
              <w:spacing w:before="120" w:after="120"/>
              <w:jc w:val="right"/>
            </w:pPr>
            <w:r>
              <w:t>210 </w:t>
            </w:r>
            <w:r w:rsidR="00E27BDD">
              <w:t>francs</w:t>
            </w:r>
          </w:p>
        </w:tc>
        <w:tc>
          <w:tcPr>
            <w:tcW w:w="1339" w:type="dxa"/>
          </w:tcPr>
          <w:p w14:paraId="16BB6506" w14:textId="77777777" w:rsidR="00267AEA" w:rsidRDefault="00267AEA" w:rsidP="00B9228C">
            <w:pPr>
              <w:spacing w:before="120" w:after="120"/>
              <w:jc w:val="right"/>
            </w:pPr>
          </w:p>
        </w:tc>
      </w:tr>
    </w:tbl>
    <w:p w14:paraId="15699A99" w14:textId="19728E26" w:rsidR="00267AEA" w:rsidRPr="00B9228C" w:rsidRDefault="00E27BDD" w:rsidP="004315C2">
      <w:pPr>
        <w:pStyle w:val="Listenabsatz"/>
        <w:numPr>
          <w:ilvl w:val="0"/>
          <w:numId w:val="44"/>
        </w:numPr>
        <w:rPr>
          <w:sz w:val="16"/>
          <w:szCs w:val="16"/>
        </w:rPr>
      </w:pPr>
      <w:r w:rsidRPr="00B9228C">
        <w:rPr>
          <w:sz w:val="16"/>
          <w:szCs w:val="16"/>
        </w:rPr>
        <w:t>Si moins de 50 % des bouclements annoncés ont été livrés et approuvés par le DC-Cta aux deux première dates de livraison (</w:t>
      </w:r>
      <w:r w:rsidR="00824422" w:rsidRPr="00B9228C">
        <w:rPr>
          <w:sz w:val="16"/>
          <w:szCs w:val="16"/>
        </w:rPr>
        <w:t>avril</w:t>
      </w:r>
      <w:r w:rsidRPr="00B9228C">
        <w:rPr>
          <w:sz w:val="16"/>
          <w:szCs w:val="16"/>
        </w:rPr>
        <w:t xml:space="preserve"> et </w:t>
      </w:r>
      <w:r w:rsidR="00824422" w:rsidRPr="00B9228C">
        <w:rPr>
          <w:sz w:val="16"/>
          <w:szCs w:val="16"/>
        </w:rPr>
        <w:t>juin</w:t>
      </w:r>
      <w:r w:rsidRPr="00B9228C">
        <w:rPr>
          <w:sz w:val="16"/>
          <w:szCs w:val="16"/>
        </w:rPr>
        <w:t>), l’OFAG se réserve le droit de réduire l’acompte calculé ici, afin d’éviter à la fiduciaire des remboursements à la fin de l’année.</w:t>
      </w:r>
    </w:p>
    <w:p w14:paraId="017A438E" w14:textId="4073230B" w:rsidR="004315C2" w:rsidRPr="00B9228C" w:rsidRDefault="004315C2" w:rsidP="004315C2">
      <w:pPr>
        <w:pStyle w:val="Listenabsatz"/>
        <w:numPr>
          <w:ilvl w:val="0"/>
          <w:numId w:val="44"/>
        </w:numPr>
        <w:rPr>
          <w:sz w:val="16"/>
          <w:szCs w:val="16"/>
        </w:rPr>
      </w:pPr>
      <w:r w:rsidRPr="00B9228C">
        <w:rPr>
          <w:sz w:val="16"/>
          <w:szCs w:val="16"/>
        </w:rPr>
        <w:t>Le taux moyen n'est pas connu à l'avance. On se base sur les valeurs des années précédentes.</w:t>
      </w:r>
    </w:p>
    <w:p w14:paraId="0F5CA9FD" w14:textId="77777777" w:rsidR="00267AEA" w:rsidRDefault="00267AEA"/>
    <w:p w14:paraId="70F2108B" w14:textId="65C37785" w:rsidR="00267AEA" w:rsidRDefault="00267AEA"/>
    <w:p w14:paraId="16CD155E" w14:textId="77777777" w:rsidR="00B9228C" w:rsidRDefault="00B9228C"/>
    <w:p w14:paraId="1171A933" w14:textId="77777777" w:rsidR="00267AEA" w:rsidRDefault="00267AEA">
      <w:pPr>
        <w:rPr>
          <w:i/>
        </w:rPr>
      </w:pPr>
    </w:p>
    <w:p w14:paraId="5074B104" w14:textId="77777777" w:rsidR="00267AEA" w:rsidRDefault="00E27BDD">
      <w:pPr>
        <w:rPr>
          <w:i/>
        </w:rPr>
      </w:pPr>
      <w:r>
        <w:rPr>
          <w:i/>
        </w:rPr>
        <w:t>Date</w:t>
      </w:r>
      <w:r>
        <w:t> : …………………………………………………………………………………</w:t>
      </w:r>
    </w:p>
    <w:p w14:paraId="27B7B5BB" w14:textId="77777777" w:rsidR="00267AEA" w:rsidRDefault="00267AEA">
      <w:pPr>
        <w:rPr>
          <w:i/>
        </w:rPr>
      </w:pPr>
    </w:p>
    <w:p w14:paraId="4DC38127" w14:textId="77777777" w:rsidR="00267AEA" w:rsidRDefault="00267AEA">
      <w:pPr>
        <w:rPr>
          <w:i/>
        </w:rPr>
      </w:pPr>
    </w:p>
    <w:p w14:paraId="603E942D" w14:textId="77777777" w:rsidR="00267AEA" w:rsidRDefault="00E27BDD">
      <w:r>
        <w:rPr>
          <w:i/>
        </w:rPr>
        <w:t>Signature : ……………………………………………………………………………</w:t>
      </w:r>
      <w:r>
        <w:t xml:space="preserve"> </w:t>
      </w:r>
    </w:p>
    <w:p w14:paraId="5BC76879" w14:textId="77777777" w:rsidR="00267AEA" w:rsidRDefault="00267AEA"/>
    <w:p w14:paraId="0BFFD9E7" w14:textId="7CF73E37" w:rsidR="00267AEA" w:rsidRDefault="00267AEA">
      <w:pPr>
        <w:spacing w:line="240" w:lineRule="auto"/>
      </w:pPr>
    </w:p>
    <w:p w14:paraId="341AB2F3" w14:textId="77777777" w:rsidR="00B9228C" w:rsidRDefault="00B9228C">
      <w:pPr>
        <w:spacing w:line="240" w:lineRule="auto"/>
      </w:pPr>
    </w:p>
    <w:p w14:paraId="715734A1" w14:textId="77777777" w:rsidR="00267AEA" w:rsidRDefault="00E27BDD">
      <w:r>
        <w:t xml:space="preserve">La présente demande se fonde sur les modes d’indemnisation suivants des données fournies, qui ont été publiés sur le site </w:t>
      </w:r>
      <w:hyperlink r:id="rId10" w:history="1">
        <w:r>
          <w:rPr>
            <w:rStyle w:val="Hyperlink"/>
            <w:rFonts w:cs="Arial"/>
          </w:rPr>
          <w:t>www.agrarmonitoring.ch</w:t>
        </w:r>
      </w:hyperlink>
      <w:r>
        <w:t xml:space="preserve"> : </w:t>
      </w:r>
    </w:p>
    <w:p w14:paraId="398AE9CB" w14:textId="77777777" w:rsidR="00267AEA" w:rsidRDefault="00267AEA"/>
    <w:p w14:paraId="2137DA67" w14:textId="273854C7" w:rsidR="00267AEA" w:rsidRDefault="00681F75">
      <w:pPr>
        <w:numPr>
          <w:ilvl w:val="0"/>
          <w:numId w:val="42"/>
        </w:numPr>
      </w:pPr>
      <w:hyperlink r:id="rId11" w:history="1">
        <w:r w:rsidR="002E0B58" w:rsidRPr="00C74CF7">
          <w:rPr>
            <w:rStyle w:val="Hyperlink"/>
          </w:rPr>
          <w:t>Système d’indemnisation du Dépouillement centralisé des données comptables 2023 (27-11-2023)</w:t>
        </w:r>
      </w:hyperlink>
    </w:p>
    <w:p w14:paraId="76C26A18" w14:textId="77777777" w:rsidR="00267AEA" w:rsidRDefault="00267AEA">
      <w:pPr>
        <w:tabs>
          <w:tab w:val="left" w:pos="1140"/>
        </w:tabs>
      </w:pPr>
    </w:p>
    <w:p w14:paraId="44C854CF" w14:textId="77777777" w:rsidR="00267AEA" w:rsidRDefault="00267AEA"/>
    <w:p w14:paraId="546A5553" w14:textId="77777777" w:rsidR="00267AEA" w:rsidRDefault="00267AEA"/>
    <w:p w14:paraId="0E583FFA" w14:textId="3416CD23" w:rsidR="00267AEA" w:rsidRDefault="00E27BDD">
      <w:r>
        <w:t>Prière d’envoy</w:t>
      </w:r>
      <w:r w:rsidR="005B64CC">
        <w:t xml:space="preserve">er la demande au plus tard le </w:t>
      </w:r>
      <w:r w:rsidR="0071348E" w:rsidRPr="00824422">
        <w:rPr>
          <w:b/>
          <w:bCs/>
        </w:rPr>
        <w:t>1</w:t>
      </w:r>
      <w:r w:rsidR="0071348E">
        <w:rPr>
          <w:b/>
          <w:bCs/>
        </w:rPr>
        <w:t>0</w:t>
      </w:r>
      <w:r w:rsidR="0071348E" w:rsidRPr="00824422">
        <w:rPr>
          <w:b/>
          <w:bCs/>
        </w:rPr>
        <w:t> </w:t>
      </w:r>
      <w:r w:rsidRPr="00824422">
        <w:rPr>
          <w:b/>
          <w:bCs/>
        </w:rPr>
        <w:t xml:space="preserve">mai </w:t>
      </w:r>
      <w:r w:rsidR="0071348E" w:rsidRPr="00824422">
        <w:rPr>
          <w:b/>
          <w:bCs/>
        </w:rPr>
        <w:t>202</w:t>
      </w:r>
      <w:r w:rsidR="0071348E">
        <w:rPr>
          <w:b/>
          <w:bCs/>
        </w:rPr>
        <w:t>4</w:t>
      </w:r>
      <w:r w:rsidR="0071348E">
        <w:t> </w:t>
      </w:r>
      <w:r>
        <w:t xml:space="preserve">: </w:t>
      </w:r>
    </w:p>
    <w:p w14:paraId="6A9AFFBB" w14:textId="77777777" w:rsidR="00267AEA" w:rsidRDefault="00267A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6"/>
        <w:gridCol w:w="3815"/>
      </w:tblGrid>
      <w:tr w:rsidR="00267AEA" w14:paraId="3E472962" w14:textId="77777777" w:rsidTr="005B64CC">
        <w:tc>
          <w:tcPr>
            <w:tcW w:w="5353" w:type="dxa"/>
          </w:tcPr>
          <w:p w14:paraId="5751A5B0" w14:textId="77777777" w:rsidR="00267AEA" w:rsidRDefault="00E27BDD">
            <w:r>
              <w:t xml:space="preserve">Par la poste : </w:t>
            </w:r>
          </w:p>
        </w:tc>
        <w:tc>
          <w:tcPr>
            <w:tcW w:w="3858" w:type="dxa"/>
          </w:tcPr>
          <w:p w14:paraId="724E3B55" w14:textId="77777777" w:rsidR="00267AEA" w:rsidRDefault="00E27BDD">
            <w:r>
              <w:t>Par e-mail :</w:t>
            </w:r>
          </w:p>
        </w:tc>
      </w:tr>
      <w:tr w:rsidR="00267AEA" w14:paraId="40C1B534" w14:textId="77777777" w:rsidTr="005B64CC">
        <w:tc>
          <w:tcPr>
            <w:tcW w:w="5353" w:type="dxa"/>
          </w:tcPr>
          <w:p w14:paraId="4B0B7808" w14:textId="77777777" w:rsidR="00267AEA" w:rsidRDefault="00E27BDD">
            <w:r>
              <w:t>Office fédéral de l’agriculture</w:t>
            </w:r>
          </w:p>
          <w:p w14:paraId="1208A62C" w14:textId="448CAAC4" w:rsidR="00267AEA" w:rsidRDefault="00824422">
            <w:r>
              <w:t>Secteur Economie agraire, aspects sociaux et développement régional</w:t>
            </w:r>
          </w:p>
          <w:p w14:paraId="70DBA299" w14:textId="77777777" w:rsidR="00267AEA" w:rsidRDefault="00E27BDD">
            <w:r>
              <w:t>Schwarzenburgstrasse 165</w:t>
            </w:r>
          </w:p>
          <w:p w14:paraId="34F9C5C3" w14:textId="77777777" w:rsidR="00267AEA" w:rsidRDefault="00E27BDD">
            <w:r>
              <w:t>3003 Berne</w:t>
            </w:r>
          </w:p>
        </w:tc>
        <w:tc>
          <w:tcPr>
            <w:tcW w:w="3858" w:type="dxa"/>
          </w:tcPr>
          <w:p w14:paraId="0962C9F7" w14:textId="77777777" w:rsidR="00824422" w:rsidRDefault="00824422"/>
          <w:p w14:paraId="6D249F2E" w14:textId="271299BF" w:rsidR="00267AEA" w:rsidRDefault="00681F75">
            <w:hyperlink r:id="rId12" w:history="1">
              <w:r w:rsidR="00824422" w:rsidRPr="00496AAB">
                <w:rPr>
                  <w:rStyle w:val="Hyperlink"/>
                </w:rPr>
                <w:t>ursula.gautschi@blw.admin.ch</w:t>
              </w:r>
            </w:hyperlink>
          </w:p>
          <w:p w14:paraId="30FBA3A5" w14:textId="77777777" w:rsidR="00267AEA" w:rsidRDefault="00267AEA"/>
        </w:tc>
      </w:tr>
    </w:tbl>
    <w:p w14:paraId="62515192" w14:textId="77777777" w:rsidR="00267AEA" w:rsidRDefault="00267AEA"/>
    <w:p w14:paraId="71CCBDB2" w14:textId="77777777" w:rsidR="00267AEA" w:rsidRDefault="00267AEA"/>
    <w:sectPr w:rsidR="00267AE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3A91" w14:textId="77777777" w:rsidR="00E81602" w:rsidRDefault="00E81602">
      <w:pPr>
        <w:spacing w:line="240" w:lineRule="auto"/>
      </w:pPr>
      <w:r>
        <w:separator/>
      </w:r>
    </w:p>
  </w:endnote>
  <w:endnote w:type="continuationSeparator" w:id="0">
    <w:p w14:paraId="2AEB3124" w14:textId="77777777" w:rsidR="00E81602" w:rsidRDefault="00E81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679" w14:textId="77777777" w:rsidR="00267AEA" w:rsidRDefault="00267AEA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67AEA" w14:paraId="509B5092" w14:textId="77777777">
      <w:trPr>
        <w:trHeight w:val="567"/>
      </w:trPr>
      <w:tc>
        <w:tcPr>
          <w:tcW w:w="7338" w:type="dxa"/>
          <w:vAlign w:val="bottom"/>
        </w:tcPr>
        <w:p w14:paraId="67D0B30E" w14:textId="3FA5CD13" w:rsidR="00267AEA" w:rsidRDefault="00E81602">
          <w:pPr>
            <w:pStyle w:val="zzPfad"/>
          </w:pPr>
          <w:fldSimple w:instr=" DOCPROPERTY  FSC#EVDCFG@15.1400:Dossierref  \* MERGEFORMAT ">
            <w:r w:rsidR="00D93854">
              <w:t>202.1/2013/00283</w:t>
            </w:r>
          </w:fldSimple>
          <w:r w:rsidR="00E27BDD">
            <w:t xml:space="preserve"> \ </w:t>
          </w:r>
          <w:fldSimple w:instr=" DOCPROPERTY  FSC#COOSYSTEM@1.1:Container \* MERGEFORMAT ">
            <w:r w:rsidR="00D93854">
              <w:t>COO.2101.101.4.1632328</w:t>
            </w:r>
          </w:fldSimple>
        </w:p>
      </w:tc>
      <w:tc>
        <w:tcPr>
          <w:tcW w:w="2552" w:type="dxa"/>
          <w:vAlign w:val="bottom"/>
        </w:tcPr>
        <w:p w14:paraId="4C721BA4" w14:textId="77777777" w:rsidR="00267AEA" w:rsidRDefault="00E27BD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49D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749D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16EE3C0" w14:textId="77777777" w:rsidR="00267AEA" w:rsidRDefault="00267A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67AEA" w14:paraId="1A8F792E" w14:textId="77777777">
      <w:trPr>
        <w:trHeight w:val="539"/>
      </w:trPr>
      <w:tc>
        <w:tcPr>
          <w:tcW w:w="4252" w:type="dxa"/>
          <w:vAlign w:val="bottom"/>
        </w:tcPr>
        <w:p w14:paraId="7B1117AB" w14:textId="27918650" w:rsidR="00267AEA" w:rsidRDefault="00E81602">
          <w:pPr>
            <w:pStyle w:val="zzPfad"/>
          </w:pPr>
          <w:fldSimple w:instr=" DOCPROPERTY  FSC#EVDCFG@15.1400:Dossierref  \* MERGEFORMAT ">
            <w:r w:rsidR="00D93854">
              <w:t>202.1/2013/00283</w:t>
            </w:r>
          </w:fldSimple>
          <w:r w:rsidR="00E27BDD">
            <w:t xml:space="preserve"> \ </w:t>
          </w:r>
          <w:fldSimple w:instr=" DOCPROPERTY  FSC#COOSYSTEM@1.1:Container \* MERGEFORMAT ">
            <w:r w:rsidR="00D93854">
              <w:t>COO.2101.101.4.1632328</w:t>
            </w:r>
          </w:fldSimple>
        </w:p>
      </w:tc>
      <w:tc>
        <w:tcPr>
          <w:tcW w:w="4973" w:type="dxa"/>
          <w:vAlign w:val="bottom"/>
        </w:tcPr>
        <w:p w14:paraId="59C5F687" w14:textId="77777777" w:rsidR="00267AEA" w:rsidRDefault="00267AEA">
          <w:pPr>
            <w:pStyle w:val="zzSeite"/>
          </w:pPr>
        </w:p>
      </w:tc>
    </w:tr>
  </w:tbl>
  <w:p w14:paraId="0D288EEA" w14:textId="77777777" w:rsidR="00267AEA" w:rsidRDefault="00267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4119" w14:textId="77777777" w:rsidR="00E81602" w:rsidRDefault="00E81602">
      <w:pPr>
        <w:spacing w:line="240" w:lineRule="auto"/>
      </w:pPr>
      <w:r>
        <w:separator/>
      </w:r>
    </w:p>
  </w:footnote>
  <w:footnote w:type="continuationSeparator" w:id="0">
    <w:p w14:paraId="1D7CC343" w14:textId="77777777" w:rsidR="00E81602" w:rsidRDefault="00E81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267AEA" w14:paraId="35629D9D" w14:textId="77777777">
      <w:trPr>
        <w:trHeight w:val="340"/>
      </w:trPr>
      <w:tc>
        <w:tcPr>
          <w:tcW w:w="6771" w:type="dxa"/>
        </w:tcPr>
        <w:p w14:paraId="4753D250" w14:textId="77777777" w:rsidR="00267AEA" w:rsidRDefault="00267AEA">
          <w:pPr>
            <w:pStyle w:val="zzReffett"/>
          </w:pPr>
        </w:p>
      </w:tc>
      <w:tc>
        <w:tcPr>
          <w:tcW w:w="2494" w:type="dxa"/>
        </w:tcPr>
        <w:p w14:paraId="75B82B50" w14:textId="0B934337" w:rsidR="00267AEA" w:rsidRDefault="00E27BDD">
          <w:pPr>
            <w:pStyle w:val="zzReffett"/>
            <w:tabs>
              <w:tab w:val="right" w:pos="2268"/>
            </w:tabs>
            <w:rPr>
              <w:lang w:val="de-CH"/>
            </w:rPr>
          </w:pPr>
          <w:r>
            <w:tab/>
          </w:r>
          <w:r>
            <w:fldChar w:fldCharType="begin"/>
          </w:r>
          <w:r>
            <w:rPr>
              <w:lang w:val="de-CH"/>
            </w:rP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23456C20" w14:textId="77777777" w:rsidR="00267AEA" w:rsidRDefault="00267AEA">
    <w:pPr>
      <w:pStyle w:val="zzRef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267AEA" w14:paraId="00185E06" w14:textId="77777777">
      <w:trPr>
        <w:cantSplit/>
        <w:trHeight w:hRule="exact" w:val="1843"/>
      </w:trPr>
      <w:tc>
        <w:tcPr>
          <w:tcW w:w="4773" w:type="dxa"/>
          <w:hideMark/>
        </w:tcPr>
        <w:p w14:paraId="77CA4862" w14:textId="77777777" w:rsidR="00267AEA" w:rsidRDefault="00E27BDD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30B0B234" wp14:editId="05B13C60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6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7B65ED49" wp14:editId="104D157D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201F47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14:paraId="2647BD0E" w14:textId="77777777" w:rsidR="00267AEA" w:rsidRDefault="00E27BDD">
          <w:pPr>
            <w:pStyle w:val="zzKopfDept"/>
          </w:pPr>
          <w:r>
            <w:t>Département fédéral de l’économie,</w:t>
          </w:r>
          <w:r>
            <w:cr/>
            <w:t>de la formation et de la recherche DEFR</w:t>
          </w:r>
        </w:p>
        <w:p w14:paraId="292C99D4" w14:textId="77777777" w:rsidR="00267AEA" w:rsidRDefault="00E27BDD">
          <w:pPr>
            <w:pStyle w:val="zzKopfFett"/>
          </w:pPr>
          <w:r>
            <w:t>Office fédéral de l'agriculture OFAG</w:t>
          </w:r>
        </w:p>
        <w:p w14:paraId="2F162864" w14:textId="34B1D508" w:rsidR="00267AEA" w:rsidRDefault="00E27BDD" w:rsidP="00981FDF">
          <w:pPr>
            <w:pStyle w:val="zzKopfOE"/>
          </w:pPr>
          <w:r>
            <w:t xml:space="preserve">Secteur </w:t>
          </w:r>
          <w:r w:rsidR="00824422">
            <w:t>Economie agraire, aspects sociaux et développement régional</w:t>
          </w:r>
        </w:p>
      </w:tc>
    </w:tr>
  </w:tbl>
  <w:p w14:paraId="41DBA98D" w14:textId="77777777" w:rsidR="00267AEA" w:rsidRDefault="00267AEA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F7E22"/>
    <w:multiLevelType w:val="hybridMultilevel"/>
    <w:tmpl w:val="76ECB8B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13515"/>
    <w:multiLevelType w:val="hybridMultilevel"/>
    <w:tmpl w:val="6FAE06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53A118A"/>
    <w:multiLevelType w:val="hybridMultilevel"/>
    <w:tmpl w:val="04CA0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14"/>
  </w:num>
  <w:num w:numId="20">
    <w:abstractNumId w:val="17"/>
  </w:num>
  <w:num w:numId="21">
    <w:abstractNumId w:val="19"/>
  </w:num>
  <w:num w:numId="22">
    <w:abstractNumId w:val="17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1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2"/>
  </w:num>
  <w:num w:numId="43">
    <w:abstractNumId w:val="1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EA"/>
    <w:rsid w:val="00231395"/>
    <w:rsid w:val="00267AEA"/>
    <w:rsid w:val="00296C0B"/>
    <w:rsid w:val="00297D05"/>
    <w:rsid w:val="002E0B58"/>
    <w:rsid w:val="0040499E"/>
    <w:rsid w:val="004315C2"/>
    <w:rsid w:val="00432AD0"/>
    <w:rsid w:val="004626F8"/>
    <w:rsid w:val="00496344"/>
    <w:rsid w:val="0057614C"/>
    <w:rsid w:val="00596841"/>
    <w:rsid w:val="005B64CC"/>
    <w:rsid w:val="00660F4D"/>
    <w:rsid w:val="006718F0"/>
    <w:rsid w:val="00681F75"/>
    <w:rsid w:val="0071348E"/>
    <w:rsid w:val="0072364B"/>
    <w:rsid w:val="00824422"/>
    <w:rsid w:val="008A4F5A"/>
    <w:rsid w:val="00973A57"/>
    <w:rsid w:val="00981FDF"/>
    <w:rsid w:val="00A36E20"/>
    <w:rsid w:val="00A749D2"/>
    <w:rsid w:val="00B9228C"/>
    <w:rsid w:val="00BD69F3"/>
    <w:rsid w:val="00C74CF7"/>
    <w:rsid w:val="00C837B7"/>
    <w:rsid w:val="00D71395"/>
    <w:rsid w:val="00D81A15"/>
    <w:rsid w:val="00D93854"/>
    <w:rsid w:val="00E27BDD"/>
    <w:rsid w:val="00E81602"/>
    <w:rsid w:val="00E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B4B4F7"/>
  <w15:docId w15:val="{25BCF02B-BC91-41EC-A803-DB7FFBF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fr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ursula.gautschi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agroscope.admin.ch/dam/agroscope/fr/dokumente/themen/wirtschaft-technik/betriebswirtschaft/za-bh/betriebsfuehrung/datenlieferung/Entsch%C3%A4digungskonzept_B2023_fr_23-11-27.pdf.download.pdf/Entsch%C3%A4digungskonzept_B2023_fr_23-11-27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file:///C:\Users\U80712997\AppData\Local\Temp\fsc.client\dav\www.agrarmonitoring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ldeformular Akontozahlung Mai 2020 für Treuhandstellen f"/>
    <f:field ref="objsubject" par="" edit="true" text=""/>
    <f:field ref="objcreatedby" par="" text="Meier, Thomas, BLW"/>
    <f:field ref="objcreatedat" par="" text="18.03.2020 16:10:14"/>
    <f:field ref="objchangedby" par="" text="Meier, Thomas, BLW"/>
    <f:field ref="objmodifiedat" par="" text="18.03.2020 16:38:46"/>
    <f:field ref="doc_FSCFOLIO_1_1001_FieldDocumentNumber" par="" text=""/>
    <f:field ref="doc_FSCFOLIO_1_1001_FieldSubject" par="" edit="true" text=""/>
    <f:field ref="FSCFOLIO_1_1001_FieldCurrentUser" par="" text="BLW Thomas Meier"/>
    <f:field ref="CCAPRECONFIG_15_1001_Objektname" par="" edit="true" text="Meldeformular Akontozahlung Mai 2020 für Treuhandstellen f"/>
    <f:field ref="CHPRECONFIG_1_1001_Objektname" par="" edit="true" text="Meldeformular Akontozahlung Mai 2020 für Treuhandstellen 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F8EEEC-FE6F-45F1-BDBC-A0D1763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F-Note.docx vom 22.04.2012 aktualisiert durch CDBiSator von UBit</dc:description>
  <cp:lastModifiedBy>Gautschi Ursula BLW</cp:lastModifiedBy>
  <cp:revision>2</cp:revision>
  <cp:lastPrinted>2023-04-11T14:44:00Z</cp:lastPrinted>
  <dcterms:created xsi:type="dcterms:W3CDTF">2024-03-14T16:26:00Z</dcterms:created>
  <dcterms:modified xsi:type="dcterms:W3CDTF">2024-03-14T16:26:00Z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2020-03-18T16:38:45</vt:lpwstr>
  </property>
  <property fmtid="{D5CDD505-2E9C-101B-9397-08002B2CF9AE}" pid="12" name="FSC#EVDCFG@15.1400:ResponsibleBureau_DE">
    <vt:lpwstr>Fachbereich Agrarpolitik und Bundesratsgeschäfte</vt:lpwstr>
  </property>
  <property fmtid="{D5CDD505-2E9C-101B-9397-08002B2CF9AE}" pid="13" name="FSC#EVDCFG@15.1400:ResponsibleBureau_EN">
    <vt:lpwstr>Agricultural Policy and Federal Council Affairs</vt:lpwstr>
  </property>
  <property fmtid="{D5CDD505-2E9C-101B-9397-08002B2CF9AE}" pid="14" name="FSC#EVDCFG@15.1400:ResponsibleBureau_FR">
    <vt:lpwstr>Secteur Politique agricole et affaires du Conseil fédéral</vt:lpwstr>
  </property>
  <property fmtid="{D5CDD505-2E9C-101B-9397-08002B2CF9AE}" pid="15" name="FSC#EVDCFG@15.1400:ResponsibleBureau_IT">
    <vt:lpwstr>Settore Politica agricola et affari del Consiglio federale</vt:lpwstr>
  </property>
  <property fmtid="{D5CDD505-2E9C-101B-9397-08002B2CF9AE}" pid="16" name="FSC#COOSYSTEM@1.1:Container">
    <vt:lpwstr>COO.2101.101.4.1632328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202.1/2013/00283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283</vt:lpwstr>
  </property>
  <property fmtid="{D5CDD505-2E9C-101B-9397-08002B2CF9AE}" pid="21" name="FSC#COOELAK@1.1001:FileRefOU">
    <vt:lpwstr>BLW-FBAP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Meier Thomas, BLW</vt:lpwstr>
  </property>
  <property fmtid="{D5CDD505-2E9C-101B-9397-08002B2CF9AE}" pid="24" name="FSC#COOELAK@1.1001:OwnerExtension">
    <vt:lpwstr>+41 58 462 25 99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Agrarpolitik und Bundesratsgeschäfte (BLW-FBAP)</vt:lpwstr>
  </property>
  <property fmtid="{D5CDD505-2E9C-101B-9397-08002B2CF9AE}" pid="31" name="FSC#COOELAK@1.1001:CreatedAt">
    <vt:lpwstr>18.03.2020</vt:lpwstr>
  </property>
  <property fmtid="{D5CDD505-2E9C-101B-9397-08002B2CF9AE}" pid="32" name="FSC#COOELAK@1.1001:OU">
    <vt:lpwstr>Agrarpolitik und Bundesratsgeschäfte (BLW-FBAP)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*COO.2101.101.4.1632328*</vt:lpwstr>
  </property>
  <property fmtid="{D5CDD505-2E9C-101B-9397-08002B2CF9AE}" pid="35" name="FSC#COOELAK@1.1001:RefBarCode">
    <vt:lpwstr>*COO.2101.101.5.1632299*</vt:lpwstr>
  </property>
  <property fmtid="{D5CDD505-2E9C-101B-9397-08002B2CF9AE}" pid="36" name="FSC#COOELAK@1.1001:FileRefBarCode">
    <vt:lpwstr>*202.1/2013/00283*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202.1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thomas.meier@blw.admin.ch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202.1</vt:lpwstr>
  </property>
  <property fmtid="{D5CDD505-2E9C-101B-9397-08002B2CF9AE}" pid="58" name="FSC#EVDCFG@15.1400:Dossierref">
    <vt:lpwstr>202.1/2013/00283</vt:lpwstr>
  </property>
  <property fmtid="{D5CDD505-2E9C-101B-9397-08002B2CF9AE}" pid="59" name="FSC#EVDCFG@15.1400:FileRespEmail">
    <vt:lpwstr>thomas.meier@blw.admin.ch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Meier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Agrarpolitik und Bundesratsgeschäfte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+41 58 462 25 99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Meldeformular Akontozahlung Mai 2020 für Treuhandstellen f</vt:lpwstr>
  </property>
  <property fmtid="{D5CDD505-2E9C-101B-9397-08002B2CF9AE}" pid="85" name="FSC#EVDCFG@15.1400:UserFunction">
    <vt:lpwstr>Sachbearbeiter/in - FBAP / BLW</vt:lpwstr>
  </property>
  <property fmtid="{D5CDD505-2E9C-101B-9397-08002B2CF9AE}" pid="86" name="FSC#EVDCFG@15.1400:SalutationEnglish">
    <vt:lpwstr>Agricultural Policy Unit</vt:lpwstr>
  </property>
  <property fmtid="{D5CDD505-2E9C-101B-9397-08002B2CF9AE}" pid="87" name="FSC#EVDCFG@15.1400:SalutationFrench">
    <vt:lpwstr>Secteur Politique agricole</vt:lpwstr>
  </property>
  <property fmtid="{D5CDD505-2E9C-101B-9397-08002B2CF9AE}" pid="88" name="FSC#EVDCFG@15.1400:SalutationGerman">
    <vt:lpwstr>Fachbereich Agrarpolitik</vt:lpwstr>
  </property>
  <property fmtid="{D5CDD505-2E9C-101B-9397-08002B2CF9AE}" pid="89" name="FSC#EVDCFG@15.1400:SalutationItalian">
    <vt:lpwstr>Settore Politica agricola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Mit freundlichen Grüssen_x000d_
 _x000d_
Direktionsbereich Strategie und Evaluation_x000d_
Fachbereich Agrarpolitik_x000d_
 _x000d_
Thomas Meier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BLW-FBAP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Meier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Mit freundlichen Grüssen_x000d_
 _x000d_
Direktionsbereich Strategie und Evaluation_x000d_
Fachbereich Agrarpolitik_x000d_
 _x000d_
Thomas Meier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Thomas</vt:lpwstr>
  </property>
  <property fmtid="{D5CDD505-2E9C-101B-9397-08002B2CF9AE}" pid="106" name="FSC#EVDCFG@15.1400:ResponsibleEditorSurname">
    <vt:lpwstr>Meier</vt:lpwstr>
  </property>
  <property fmtid="{D5CDD505-2E9C-101B-9397-08002B2CF9AE}" pid="107" name="FSC#EVDCFG@15.1400:GroupTitle">
    <vt:lpwstr>Agrarpolitik und Bundesratsgeschäfte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Thomas Meier</vt:lpwstr>
  </property>
  <property fmtid="{D5CDD505-2E9C-101B-9397-08002B2CF9AE}" pid="110" name="FSC#ATSTATECFG@1.1001:AgentPhone">
    <vt:lpwstr>+41 58 462 25 99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Meldeformular Akontozahlung Mai 2020 an Treuhandstellen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2014/001269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CAPRECONFIG@15.1001:AddrAnrede">
    <vt:lpwstr/>
  </property>
  <property fmtid="{D5CDD505-2E9C-101B-9397-08002B2CF9AE}" pid="132" name="FSC#CCAPRECONFIG@15.1001:AddrTitel">
    <vt:lpwstr/>
  </property>
  <property fmtid="{D5CDD505-2E9C-101B-9397-08002B2CF9AE}" pid="133" name="FSC#CCAPRECONFIG@15.1001:AddrNachgestellter_Titel">
    <vt:lpwstr/>
  </property>
  <property fmtid="{D5CDD505-2E9C-101B-9397-08002B2CF9AE}" pid="134" name="FSC#CCAPRECONFIG@15.1001:AddrVorname">
    <vt:lpwstr/>
  </property>
  <property fmtid="{D5CDD505-2E9C-101B-9397-08002B2CF9AE}" pid="135" name="FSC#CCAPRECONFIG@15.1001:AddrNachname">
    <vt:lpwstr/>
  </property>
  <property fmtid="{D5CDD505-2E9C-101B-9397-08002B2CF9AE}" pid="136" name="FSC#CCAPRECONFIG@15.1001:AddrzH">
    <vt:lpwstr/>
  </property>
  <property fmtid="{D5CDD505-2E9C-101B-9397-08002B2CF9AE}" pid="137" name="FSC#CCAPRECONFIG@15.1001:AddrGeschlecht">
    <vt:lpwstr/>
  </property>
  <property fmtid="{D5CDD505-2E9C-101B-9397-08002B2CF9AE}" pid="138" name="FSC#CCAPRECONFIG@15.1001:AddrStrasse">
    <vt:lpwstr/>
  </property>
  <property fmtid="{D5CDD505-2E9C-101B-9397-08002B2CF9AE}" pid="139" name="FSC#CCAPRECONFIG@15.1001:AddrHausnummer">
    <vt:lpwstr/>
  </property>
  <property fmtid="{D5CDD505-2E9C-101B-9397-08002B2CF9AE}" pid="140" name="FSC#CCAPRECONFIG@15.1001:AddrStiege">
    <vt:lpwstr/>
  </property>
  <property fmtid="{D5CDD505-2E9C-101B-9397-08002B2CF9AE}" pid="141" name="FSC#CCAPRECONFIG@15.1001:AddrTuer">
    <vt:lpwstr/>
  </property>
  <property fmtid="{D5CDD505-2E9C-101B-9397-08002B2CF9AE}" pid="142" name="FSC#CCAPRECONFIG@15.1001:AddrPostfach">
    <vt:lpwstr/>
  </property>
  <property fmtid="{D5CDD505-2E9C-101B-9397-08002B2CF9AE}" pid="143" name="FSC#CCAPRECONFIG@15.1001:AddrPostleitzahl">
    <vt:lpwstr/>
  </property>
  <property fmtid="{D5CDD505-2E9C-101B-9397-08002B2CF9AE}" pid="144" name="FSC#CCAPRECONFIG@15.1001:AddrOrt">
    <vt:lpwstr/>
  </property>
  <property fmtid="{D5CDD505-2E9C-101B-9397-08002B2CF9AE}" pid="145" name="FSC#CCAPRECONFIG@15.1001:AddrLand">
    <vt:lpwstr/>
  </property>
  <property fmtid="{D5CDD505-2E9C-101B-9397-08002B2CF9AE}" pid="146" name="FSC#CCAPRECONFIG@15.1001:AddrEmail">
    <vt:lpwstr/>
  </property>
  <property fmtid="{D5CDD505-2E9C-101B-9397-08002B2CF9AE}" pid="147" name="FSC#CCAPRECONFIG@15.1001:AddrAdresse">
    <vt:lpwstr/>
  </property>
  <property fmtid="{D5CDD505-2E9C-101B-9397-08002B2CF9AE}" pid="148" name="FSC#CCAPRECONFIG@15.1001:AddrFax">
    <vt:lpwstr/>
  </property>
  <property fmtid="{D5CDD505-2E9C-101B-9397-08002B2CF9AE}" pid="149" name="FSC#CCAPRECONFIG@15.1001:AddrOrganisationsname">
    <vt:lpwstr/>
  </property>
  <property fmtid="{D5CDD505-2E9C-101B-9397-08002B2CF9AE}" pid="150" name="FSC#CCAPRECONFIG@15.1001:AddrOrganisationskurzname">
    <vt:lpwstr/>
  </property>
  <property fmtid="{D5CDD505-2E9C-101B-9397-08002B2CF9AE}" pid="151" name="FSC#CCAPRECONFIG@15.1001:AddrAbschriftsbemerkung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Name_Zeile_3">
    <vt:lpwstr/>
  </property>
  <property fmtid="{D5CDD505-2E9C-101B-9397-08002B2CF9AE}" pid="154" name="FSC#CCAPRECONFIG@15.1001:AddrPostalischeAdresse">
    <vt:lpwstr/>
  </property>
  <property fmtid="{D5CDD505-2E9C-101B-9397-08002B2CF9AE}" pid="155" name="FSC#FSCFOLIO@1.1001:docpropproject">
    <vt:lpwstr/>
  </property>
  <property fmtid="{D5CDD505-2E9C-101B-9397-08002B2CF9AE}" pid="156" name="CDB@BUND:ResponsibleUCaseBureauShort">
    <vt:lpwstr>OFAG</vt:lpwstr>
  </property>
  <property fmtid="{D5CDD505-2E9C-101B-9397-08002B2CF9AE}" pid="157" name="CDB@BUND:ResponsibleLCaseBureauShort">
    <vt:lpwstr>ofag</vt:lpwstr>
  </property>
</Properties>
</file>